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92787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</w:t>
      </w:r>
      <w:proofErr w:type="gramStart"/>
      <w:r w:rsidRPr="00BC1315">
        <w:rPr>
          <w:rFonts w:ascii="Times New Roman" w:hAnsi="Times New Roman" w:cs="Times New Roman"/>
          <w:b/>
          <w:sz w:val="36"/>
          <w:szCs w:val="36"/>
        </w:rPr>
        <w:t>nombre</w:t>
      </w:r>
      <w:proofErr w:type="gramEnd"/>
      <w:r w:rsidRPr="00BC1315">
        <w:rPr>
          <w:rFonts w:ascii="Times New Roman" w:hAnsi="Times New Roman" w:cs="Times New Roman"/>
          <w:b/>
          <w:sz w:val="36"/>
          <w:szCs w:val="36"/>
        </w:rPr>
        <w:t xml:space="preserve">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B807D7" w:rsidRDefault="00592787" w:rsidP="00041ACD">
      <w:pPr>
        <w:spacing w:after="0"/>
        <w:jc w:val="center"/>
        <w:rPr>
          <w:rFonts w:ascii="Times New Roman" w:hAnsi="Times New Roman" w:cs="Times New Roman"/>
          <w:highlight w:val="yellow"/>
          <w:lang w:val="es-ES"/>
        </w:rPr>
      </w:pPr>
      <w:r>
        <w:rPr>
          <w:rFonts w:eastAsia="Times New Roman" w:cs="Helvetica"/>
          <w:lang w:eastAsia="es-UY"/>
        </w:rPr>
        <w:t>E</w:t>
      </w:r>
      <w:r>
        <w:rPr>
          <w:rFonts w:eastAsia="Times New Roman" w:cs="Helvetica"/>
          <w:lang w:eastAsia="es-UY"/>
        </w:rPr>
        <w:t xml:space="preserve">laboración y entrega </w:t>
      </w:r>
      <w:r>
        <w:rPr>
          <w:rFonts w:eastAsia="Times New Roman" w:cs="Helvetica"/>
          <w:lang w:eastAsia="es-UY"/>
        </w:rPr>
        <w:t>proyecto</w:t>
      </w:r>
      <w:r>
        <w:rPr>
          <w:rFonts w:eastAsia="Times New Roman" w:cs="Helvetica"/>
          <w:lang w:eastAsia="es-UY"/>
        </w:rPr>
        <w:t xml:space="preserve"> ejecutivo, reforma, ampliación y entrega “llave en mano” de centro de tipo C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B807D7">
        <w:trPr>
          <w:trHeight w:val="202"/>
        </w:trPr>
        <w:tc>
          <w:tcPr>
            <w:tcW w:w="4675" w:type="dxa"/>
          </w:tcPr>
          <w:p w:rsidR="00041ACD" w:rsidRPr="00B807D7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  <w:lang w:val="es-ES"/>
              </w:rPr>
            </w:pPr>
          </w:p>
        </w:tc>
      </w:tr>
    </w:tbl>
    <w:p w:rsidR="0027380A" w:rsidRPr="00B807D7" w:rsidRDefault="0027380A" w:rsidP="00CB0186">
      <w:pPr>
        <w:spacing w:after="0"/>
        <w:jc w:val="center"/>
        <w:rPr>
          <w:rFonts w:ascii="Times New Roman" w:hAnsi="Times New Roman" w:cs="Times New Roman"/>
          <w:highlight w:val="yellow"/>
        </w:rPr>
      </w:pPr>
    </w:p>
    <w:p w:rsidR="00E00F80" w:rsidRPr="00592787" w:rsidRDefault="00592787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592787">
        <w:rPr>
          <w:rFonts w:ascii="Times New Roman" w:hAnsi="Times New Roman" w:cs="Times New Roman"/>
          <w:b/>
        </w:rPr>
        <w:t>CAIF NIAGARA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592787">
        <w:rPr>
          <w:rFonts w:ascii="Times New Roman" w:hAnsi="Times New Roman" w:cs="Times New Roman"/>
          <w:b/>
        </w:rPr>
        <w:t xml:space="preserve">DEPARTAMENTO DE </w:t>
      </w:r>
      <w:r w:rsidR="00592787" w:rsidRPr="00592787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BF1C2D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DA4FAE">
        <w:rPr>
          <w:b/>
          <w:bCs/>
          <w:sz w:val="36"/>
          <w:szCs w:val="36"/>
          <w:u w:val="single"/>
        </w:rPr>
        <w:t>127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92787"/>
    <w:rsid w:val="005E1056"/>
    <w:rsid w:val="005E1CFC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807D7"/>
    <w:rsid w:val="00BA6847"/>
    <w:rsid w:val="00BB1928"/>
    <w:rsid w:val="00BC1315"/>
    <w:rsid w:val="00BD5A7F"/>
    <w:rsid w:val="00BF1C2D"/>
    <w:rsid w:val="00C25B57"/>
    <w:rsid w:val="00C40ED3"/>
    <w:rsid w:val="00C90186"/>
    <w:rsid w:val="00CB0186"/>
    <w:rsid w:val="00D45CB6"/>
    <w:rsid w:val="00D53B78"/>
    <w:rsid w:val="00D76826"/>
    <w:rsid w:val="00DA4FAE"/>
    <w:rsid w:val="00DC4403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16B1D-E06D-475F-988A-A6993C4CD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12</cp:revision>
  <dcterms:created xsi:type="dcterms:W3CDTF">2017-07-10T17:29:00Z</dcterms:created>
  <dcterms:modified xsi:type="dcterms:W3CDTF">2017-10-19T13:42:00Z</dcterms:modified>
</cp:coreProperties>
</file>